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D649" w14:textId="77777777" w:rsidR="00ED6213" w:rsidRPr="00C9036C" w:rsidRDefault="00ED6213" w:rsidP="00ED6213">
      <w:pPr>
        <w:jc w:val="center"/>
        <w:rPr>
          <w:rFonts w:ascii="TH SarabunPSK" w:hAnsi="TH SarabunPSK" w:cs="TH SarabunPSK"/>
          <w:sz w:val="16"/>
          <w:szCs w:val="16"/>
        </w:rPr>
      </w:pPr>
      <w:r w:rsidRPr="00C9036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9504888" wp14:editId="0812FB9D">
                <wp:simplePos x="0" y="0"/>
                <wp:positionH relativeFrom="margin">
                  <wp:align>right</wp:align>
                </wp:positionH>
                <wp:positionV relativeFrom="paragraph">
                  <wp:posOffset>344246</wp:posOffset>
                </wp:positionV>
                <wp:extent cx="1390650" cy="358445"/>
                <wp:effectExtent l="0" t="0" r="0" b="3810"/>
                <wp:wrapNone/>
                <wp:docPr id="10790149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9A311" w14:textId="05DB1AFA" w:rsidR="00ED6213" w:rsidRPr="00C9036C" w:rsidRDefault="00ED6213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903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แบบแถลงการณ์</w:t>
                            </w:r>
                          </w:p>
                          <w:p w14:paraId="4A31C660" w14:textId="77777777" w:rsidR="00ED6213" w:rsidRPr="00C9036C" w:rsidRDefault="00ED6213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0488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8.3pt;margin-top:27.1pt;width:109.5pt;height:28.2pt;z-index:251739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fu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" stroked="f">
                <v:textbox>
                  <w:txbxContent>
                    <w:p w14:paraId="7C39A311" w14:textId="05DB1AFA" w:rsidR="00ED6213" w:rsidRPr="00C9036C" w:rsidRDefault="00ED6213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C9036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แบบแถลงการณ์</w:t>
                      </w:r>
                    </w:p>
                    <w:p w14:paraId="4A31C660" w14:textId="77777777" w:rsidR="00ED6213" w:rsidRPr="00C9036C" w:rsidRDefault="00ED6213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036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196FF82" wp14:editId="28D4F55F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109801476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7FC88" w14:textId="2D21CE65" w:rsidR="00ED6213" w:rsidRPr="00C9036C" w:rsidRDefault="00ED6213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C903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แบบที่ </w:t>
                            </w:r>
                            <w:r w:rsidRPr="00C903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Pr="00C903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6FF82" id="_x0000_s1027" type="#_x0000_t202" style="position:absolute;left:0;text-align:left;margin-left:33.55pt;margin-top:8.65pt;width:84.75pt;height:24.4pt;z-index:251741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" stroked="f">
                <v:textbox>
                  <w:txbxContent>
                    <w:p w14:paraId="3987FC88" w14:textId="2D21CE65" w:rsidR="00ED6213" w:rsidRPr="00C9036C" w:rsidRDefault="00ED6213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C9036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แบบที่ </w:t>
                      </w:r>
                      <w:r w:rsidRPr="00C9036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8</w:t>
                      </w:r>
                      <w:r w:rsidRPr="00C9036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036C">
        <w:rPr>
          <w:rFonts w:ascii="TH SarabunPSK" w:hAnsi="TH SarabunPSK" w:cs="TH SarabunPSK"/>
          <w:noProof/>
        </w:rPr>
        <w:drawing>
          <wp:inline distT="0" distB="0" distL="0" distR="0" wp14:anchorId="0CD5FA82" wp14:editId="07F7FB29">
            <wp:extent cx="1079500" cy="1079500"/>
            <wp:effectExtent l="0" t="0" r="6350" b="6350"/>
            <wp:docPr id="124834926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C770D" w14:textId="717B8A6E" w:rsidR="00ED6213" w:rsidRPr="00C9036C" w:rsidRDefault="00ED6213" w:rsidP="00ED6213">
      <w:pPr>
        <w:jc w:val="center"/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  <w:cs/>
        </w:rPr>
        <w:t>แถลงการณ์มหาวิทยาลัยแม่โจ้</w:t>
      </w:r>
      <w:r w:rsidRPr="00C9036C">
        <w:rPr>
          <w:rFonts w:ascii="TH SarabunPSK" w:hAnsi="TH SarabunPSK" w:cs="TH SarabunPSK"/>
          <w:sz w:val="32"/>
          <w:szCs w:val="32"/>
        </w:rPr>
        <w:t xml:space="preserve">   </w:t>
      </w:r>
    </w:p>
    <w:p w14:paraId="589000F8" w14:textId="77777777" w:rsidR="00ED6213" w:rsidRPr="00C9036C" w:rsidRDefault="00ED6213" w:rsidP="00ED6213">
      <w:pPr>
        <w:jc w:val="center"/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  <w:cs/>
        </w:rPr>
        <w:t>เรื่อง  .........................................................................</w:t>
      </w:r>
    </w:p>
    <w:p w14:paraId="107A84DD" w14:textId="4747DA4B" w:rsidR="00ED6213" w:rsidRPr="00C9036C" w:rsidRDefault="00ED6213" w:rsidP="00ED6213">
      <w:pPr>
        <w:jc w:val="center"/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2781FC5E" w14:textId="1A1985E4" w:rsidR="00ED6213" w:rsidRPr="00C9036C" w:rsidRDefault="009A4445" w:rsidP="009A4445">
      <w:pPr>
        <w:jc w:val="center"/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</w:rPr>
        <w:t>__________________________</w:t>
      </w:r>
    </w:p>
    <w:p w14:paraId="705A4F91" w14:textId="77777777" w:rsidR="00ED6213" w:rsidRPr="00C9036C" w:rsidRDefault="00ED6213" w:rsidP="00ED6213">
      <w:pPr>
        <w:spacing w:before="240"/>
        <w:rPr>
          <w:rFonts w:ascii="TH SarabunPSK" w:hAnsi="TH SarabunPSK" w:cs="TH SarabunPSK"/>
        </w:rPr>
      </w:pPr>
      <w:r w:rsidRPr="00C9036C">
        <w:rPr>
          <w:rFonts w:ascii="TH SarabunPSK" w:hAnsi="TH SarabunPSK" w:cs="TH SarabunPSK"/>
          <w:cs/>
        </w:rPr>
        <w:tab/>
      </w:r>
      <w:r w:rsidRPr="00C9036C">
        <w:rPr>
          <w:rFonts w:ascii="TH SarabunPSK" w:hAnsi="TH SarabunPSK" w:cs="TH SarabunPSK"/>
          <w:cs/>
        </w:rPr>
        <w:tab/>
      </w:r>
    </w:p>
    <w:p w14:paraId="53AB62CA" w14:textId="77777777" w:rsidR="00ED6213" w:rsidRPr="00C9036C" w:rsidRDefault="00ED6213" w:rsidP="00ED621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  <w:cs/>
        </w:rPr>
        <w:t>ข้อความ ............................................................................................................................</w:t>
      </w:r>
    </w:p>
    <w:p w14:paraId="70F9B59F" w14:textId="77777777" w:rsidR="00ED6213" w:rsidRPr="00C9036C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6B99796" w14:textId="77777777" w:rsidR="00ED6213" w:rsidRPr="00C9036C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8F93508" w14:textId="77777777" w:rsidR="00ED6213" w:rsidRPr="00C9036C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B7417B8" w14:textId="77777777" w:rsidR="00ED6213" w:rsidRPr="00C9036C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BEE74E" w14:textId="77777777" w:rsidR="00ED6213" w:rsidRPr="00C9036C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9BC5FAC" w14:textId="77777777" w:rsidR="00ED6213" w:rsidRPr="00C9036C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AAF1623" w14:textId="77777777" w:rsidR="00ED6213" w:rsidRPr="00C9036C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9F10F95" w14:textId="2CF5AE4C" w:rsidR="00ED6213" w:rsidRPr="00C9036C" w:rsidRDefault="00ED6213" w:rsidP="00ED6213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82C6BE1" w14:textId="77777777" w:rsidR="00064D66" w:rsidRPr="00C9036C" w:rsidRDefault="00064D66" w:rsidP="00ED6213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30FB0735" w14:textId="40F9028B" w:rsidR="00ED6213" w:rsidRPr="00C9036C" w:rsidRDefault="00ED6213" w:rsidP="00ED6213">
      <w:pPr>
        <w:tabs>
          <w:tab w:val="left" w:pos="2835"/>
        </w:tabs>
        <w:jc w:val="both"/>
        <w:rPr>
          <w:rFonts w:ascii="TH SarabunPSK" w:hAnsi="TH SarabunPSK" w:cs="TH SarabunPSK"/>
          <w:sz w:val="32"/>
          <w:szCs w:val="32"/>
        </w:rPr>
      </w:pPr>
      <w:r w:rsidRPr="00C9036C">
        <w:rPr>
          <w:rFonts w:ascii="TH SarabunPSK" w:hAnsi="TH SarabunPSK" w:cs="TH SarabunPSK"/>
          <w:sz w:val="32"/>
          <w:szCs w:val="32"/>
          <w:cs/>
        </w:rPr>
        <w:tab/>
      </w:r>
      <w:r w:rsidRPr="00C9036C">
        <w:rPr>
          <w:rFonts w:ascii="TH SarabunPSK" w:hAnsi="TH SarabunPSK" w:cs="TH SarabunPSK"/>
          <w:sz w:val="32"/>
          <w:szCs w:val="32"/>
          <w:cs/>
        </w:rPr>
        <w:tab/>
      </w:r>
      <w:r w:rsidRPr="00C9036C">
        <w:rPr>
          <w:rFonts w:ascii="TH SarabunPSK" w:hAnsi="TH SarabunPSK" w:cs="TH SarabunPSK"/>
          <w:sz w:val="32"/>
          <w:szCs w:val="32"/>
        </w:rPr>
        <w:tab/>
      </w:r>
      <w:r w:rsidRPr="00C9036C">
        <w:rPr>
          <w:rFonts w:ascii="TH SarabunPSK" w:hAnsi="TH SarabunPSK" w:cs="TH SarabunPSK"/>
          <w:sz w:val="32"/>
          <w:szCs w:val="32"/>
        </w:rPr>
        <w:tab/>
      </w:r>
      <w:r w:rsidRPr="00C9036C">
        <w:rPr>
          <w:rFonts w:ascii="TH SarabunPSK" w:hAnsi="TH SarabunPSK" w:cs="TH SarabunPSK"/>
          <w:sz w:val="32"/>
          <w:szCs w:val="32"/>
          <w:cs/>
        </w:rPr>
        <w:t xml:space="preserve">  มหาวิทยาลัยแม่โจ้</w:t>
      </w:r>
    </w:p>
    <w:p w14:paraId="4D7A04AC" w14:textId="5198CA93" w:rsidR="00ED6213" w:rsidRPr="00C9036C" w:rsidRDefault="00ED6213" w:rsidP="00ED6213">
      <w:pPr>
        <w:tabs>
          <w:tab w:val="left" w:pos="2835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C9036C">
        <w:rPr>
          <w:rFonts w:ascii="TH SarabunPSK" w:hAnsi="TH SarabunPSK" w:cs="TH SarabunPSK"/>
          <w:sz w:val="32"/>
          <w:szCs w:val="32"/>
          <w:cs/>
        </w:rPr>
        <w:tab/>
      </w:r>
      <w:r w:rsidRPr="00C9036C">
        <w:rPr>
          <w:rFonts w:ascii="TH SarabunPSK" w:hAnsi="TH SarabunPSK" w:cs="TH SarabunPSK"/>
          <w:sz w:val="32"/>
          <w:szCs w:val="32"/>
          <w:cs/>
        </w:rPr>
        <w:tab/>
      </w:r>
      <w:r w:rsidRPr="00C9036C">
        <w:rPr>
          <w:rFonts w:ascii="TH SarabunPSK" w:hAnsi="TH SarabunPSK" w:cs="TH SarabunPSK"/>
          <w:sz w:val="32"/>
          <w:szCs w:val="32"/>
          <w:cs/>
        </w:rPr>
        <w:tab/>
        <w:t xml:space="preserve">                (วัน เดือน ปี)</w:t>
      </w:r>
    </w:p>
    <w:p w14:paraId="1ED8BF8F" w14:textId="77777777" w:rsidR="00ED6213" w:rsidRPr="00C9036C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A97700" w14:textId="77777777" w:rsidR="00ED6213" w:rsidRPr="00C9036C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472387" w14:textId="77777777" w:rsidR="00ED6213" w:rsidRPr="00C9036C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0A54BAE" w14:textId="77777777" w:rsidR="00ED6213" w:rsidRPr="00C9036C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C7A7026" w14:textId="77777777" w:rsidR="00ED6213" w:rsidRPr="00C9036C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6049AC" w14:textId="77777777" w:rsidR="00ED6213" w:rsidRPr="00C9036C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1C9F21" w14:textId="77777777" w:rsidR="00ED6213" w:rsidRPr="00C9036C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B650D8" w14:textId="77777777" w:rsidR="00ED6213" w:rsidRPr="00C9036C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30032E" w14:textId="77777777" w:rsidR="00ED6213" w:rsidRPr="00C9036C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CD4CDC" w14:textId="77777777" w:rsidR="00ED6213" w:rsidRPr="00C9036C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8F359F" w14:textId="77777777" w:rsidR="00ED6213" w:rsidRPr="00C9036C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DC5097" w14:textId="6AA43CAD" w:rsidR="006A7280" w:rsidRPr="00C9036C" w:rsidRDefault="006A7280" w:rsidP="006A7280">
      <w:pPr>
        <w:rPr>
          <w:rFonts w:ascii="TH SarabunPSK" w:hAnsi="TH SarabunPSK" w:cs="TH SarabunPSK"/>
          <w:color w:val="000000"/>
          <w:sz w:val="40"/>
          <w:szCs w:val="40"/>
        </w:rPr>
      </w:pPr>
      <w:r w:rsidRPr="00C9036C">
        <w:rPr>
          <w:rFonts w:ascii="TH SarabunPSK" w:hAnsi="TH SarabunPSK" w:cs="TH SarabunPSK"/>
          <w:color w:val="000000"/>
          <w:sz w:val="40"/>
          <w:szCs w:val="40"/>
          <w:cs/>
        </w:rPr>
        <w:tab/>
      </w:r>
    </w:p>
    <w:p w14:paraId="0F0C757E" w14:textId="77777777" w:rsidR="006A7280" w:rsidRPr="00C9036C" w:rsidRDefault="006A7280" w:rsidP="006A7280">
      <w:pPr>
        <w:rPr>
          <w:rFonts w:ascii="TH SarabunPSK" w:hAnsi="TH SarabunPSK" w:cs="TH SarabunPSK"/>
          <w:color w:val="000000"/>
          <w:cs/>
        </w:rPr>
      </w:pPr>
    </w:p>
    <w:sectPr w:rsidR="006A7280" w:rsidRPr="00C9036C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8D34" w14:textId="77777777" w:rsidR="00A76B3E" w:rsidRDefault="00A76B3E">
      <w:r>
        <w:separator/>
      </w:r>
    </w:p>
  </w:endnote>
  <w:endnote w:type="continuationSeparator" w:id="0">
    <w:p w14:paraId="2BDD7AAD" w14:textId="77777777" w:rsidR="00A76B3E" w:rsidRDefault="00A7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6D0A" w14:textId="77777777" w:rsidR="00A76B3E" w:rsidRDefault="00A76B3E">
      <w:r>
        <w:separator/>
      </w:r>
    </w:p>
  </w:footnote>
  <w:footnote w:type="continuationSeparator" w:id="0">
    <w:p w14:paraId="66AD21EA" w14:textId="77777777" w:rsidR="00A76B3E" w:rsidRDefault="00A76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65275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76B3E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4202F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036C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974F0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2026-05-18T08:06:00Z</dcterms:created>
  <dcterms:modified xsi:type="dcterms:W3CDTF">2026-05-18T08:06:00Z</dcterms:modified>
</cp:coreProperties>
</file>